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6662" w14:textId="77777777" w:rsidR="00E721DF" w:rsidRPr="000B7FA3" w:rsidRDefault="00E721DF" w:rsidP="00E721DF">
      <w:pPr>
        <w:rPr>
          <w:b/>
        </w:rPr>
      </w:pPr>
      <w:bookmarkStart w:id="0" w:name="_GoBack"/>
      <w:bookmarkEnd w:id="0"/>
      <w:r w:rsidRPr="000B7FA3">
        <w:rPr>
          <w:b/>
        </w:rPr>
        <w:t xml:space="preserve">GRIGLIA DI VALUTAZIONE SECONDA PROVA DIRITTO ECONOMIA E SCIENZE </w:t>
      </w:r>
      <w:proofErr w:type="gramStart"/>
      <w:r w:rsidRPr="000B7FA3">
        <w:rPr>
          <w:b/>
        </w:rPr>
        <w:t>UMANE</w:t>
      </w:r>
      <w:r>
        <w:rPr>
          <w:b/>
        </w:rPr>
        <w:t xml:space="preserve">  DSA</w:t>
      </w:r>
      <w:proofErr w:type="gramEnd"/>
    </w:p>
    <w:p w14:paraId="33C2707B" w14:textId="77777777" w:rsidR="00E721DF" w:rsidRDefault="00E721DF" w:rsidP="00E721DF">
      <w:pPr>
        <w:rPr>
          <w:b/>
          <w:sz w:val="24"/>
          <w:szCs w:val="24"/>
        </w:rPr>
      </w:pPr>
    </w:p>
    <w:p w14:paraId="4561DEF9" w14:textId="77777777" w:rsidR="00E721DF" w:rsidRDefault="00E721DF" w:rsidP="00E721D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Studente/</w:t>
      </w:r>
      <w:proofErr w:type="spellStart"/>
      <w:r>
        <w:rPr>
          <w:b/>
          <w:sz w:val="24"/>
          <w:szCs w:val="24"/>
        </w:rPr>
        <w:t>ssa</w:t>
      </w:r>
      <w:proofErr w:type="spellEnd"/>
      <w:r>
        <w:rPr>
          <w:b/>
          <w:sz w:val="24"/>
          <w:szCs w:val="24"/>
        </w:rPr>
        <w:t>_____________________________ Classe__________ Data__________________</w:t>
      </w:r>
    </w:p>
    <w:p w14:paraId="56B3CA73" w14:textId="77777777" w:rsidR="00E721DF" w:rsidRDefault="00E721DF" w:rsidP="00E721DF">
      <w:pPr>
        <w:rPr>
          <w:b/>
        </w:rPr>
      </w:pPr>
    </w:p>
    <w:p w14:paraId="4A6A8F5E" w14:textId="77777777" w:rsidR="00E721DF" w:rsidRDefault="00E721DF" w:rsidP="00E721DF">
      <w:pPr>
        <w:rPr>
          <w:b/>
        </w:rPr>
      </w:pPr>
    </w:p>
    <w:tbl>
      <w:tblPr>
        <w:tblpPr w:leftFromText="141" w:rightFromText="141" w:vertAnchor="text" w:horzAnchor="margin" w:tblpXSpec="center" w:tblpY="552"/>
        <w:tblW w:w="108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695"/>
        <w:gridCol w:w="688"/>
      </w:tblGrid>
      <w:tr w:rsidR="00E721DF" w:rsidRPr="00C96D63" w14:paraId="7F50F866" w14:textId="77777777" w:rsidTr="00BD4DB7">
        <w:trPr>
          <w:trHeight w:val="35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F112" w14:textId="77777777" w:rsidR="00E721DF" w:rsidRDefault="00E721DF" w:rsidP="00BD4DB7">
            <w:pPr>
              <w:pStyle w:val="Standard"/>
              <w:spacing w:line="240" w:lineRule="auto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>
              <w:rPr>
                <w:rFonts w:ascii="Verdana" w:eastAsia="Calibri" w:hAnsi="Verdana" w:cs="Calibri"/>
                <w:b/>
                <w:sz w:val="16"/>
                <w:szCs w:val="16"/>
              </w:rPr>
              <w:t>Indicatori (coerenti con l’obiettivo della prova)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3D45" w14:textId="77777777" w:rsidR="00E721DF" w:rsidRDefault="00E721DF" w:rsidP="00BD4DB7">
            <w:pPr>
              <w:pStyle w:val="Standard"/>
              <w:spacing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Descrittori di livello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521E" w14:textId="77777777" w:rsidR="00E721DF" w:rsidRDefault="00E721DF" w:rsidP="00BD4DB7">
            <w:pPr>
              <w:pStyle w:val="Standard"/>
              <w:spacing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punti</w:t>
            </w:r>
          </w:p>
        </w:tc>
      </w:tr>
      <w:tr w:rsidR="00E721DF" w:rsidRPr="00C96D63" w14:paraId="11019CC1" w14:textId="77777777" w:rsidTr="00BD4DB7">
        <w:trPr>
          <w:trHeight w:val="275"/>
        </w:trPr>
        <w:tc>
          <w:tcPr>
            <w:tcW w:w="35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0566766" w14:textId="77777777" w:rsidR="00E721DF" w:rsidRPr="00AC1718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  <w:r w:rsidRPr="00AC1718"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  <w:t>Conoscenze</w:t>
            </w:r>
          </w:p>
          <w:p w14:paraId="6DC9A81E" w14:textId="77777777" w:rsidR="00E721DF" w:rsidRPr="00AC1718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  <w:p w14:paraId="6C436E99" w14:textId="77777777" w:rsidR="00E721DF" w:rsidRPr="00AC1718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AC1718">
              <w:rPr>
                <w:rFonts w:ascii="Verdana" w:eastAsia="Arial" w:hAnsi="Verdana" w:cs="Arial"/>
                <w:kern w:val="3"/>
                <w:sz w:val="16"/>
                <w:szCs w:val="16"/>
              </w:rPr>
              <w:t>Conoscere le categorie concettuali delle scienze economiche, giuridiche e/o sociali, i riferimenti teorici, i temi e i problemi, le tecniche e gli strumenti della ricerca afferenti agli ambiti disciplinari specifici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CC67" w14:textId="77777777" w:rsidR="00E721DF" w:rsidRPr="00C65D0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p</w:t>
            </w:r>
            <w:r w:rsidRPr="00C65D07">
              <w:rPr>
                <w:rFonts w:ascii="Verdana" w:eastAsia="Arial" w:hAnsi="Verdana" w:cs="Arial"/>
                <w:kern w:val="3"/>
                <w:sz w:val="16"/>
                <w:szCs w:val="16"/>
              </w:rPr>
              <w:t>recise e ampie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901E" w14:textId="77777777" w:rsidR="00E721DF" w:rsidRPr="00FF1474" w:rsidRDefault="00E721DF" w:rsidP="00BD4DB7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6 -7</w:t>
            </w:r>
          </w:p>
        </w:tc>
      </w:tr>
      <w:tr w:rsidR="00E721DF" w:rsidRPr="00C96D63" w14:paraId="372C80F6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E74107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663C4" w14:textId="77777777" w:rsidR="00E721DF" w:rsidRPr="00C65D0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corrette e parzialmente articolate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E0ED9" w14:textId="77777777" w:rsidR="00E721DF" w:rsidRPr="00FF1474" w:rsidRDefault="00E721DF" w:rsidP="00BD4DB7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5</w:t>
            </w:r>
          </w:p>
        </w:tc>
      </w:tr>
      <w:tr w:rsidR="00E721DF" w:rsidRPr="00C96D63" w14:paraId="591ABBA2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5C26F2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EF9FE" w14:textId="77777777" w:rsidR="00E721DF" w:rsidRPr="00C65D0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corrette degli elementi essenziali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4436" w14:textId="77777777" w:rsidR="00E721DF" w:rsidRPr="00FF1474" w:rsidRDefault="00E721DF" w:rsidP="00BD4DB7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4</w:t>
            </w:r>
          </w:p>
        </w:tc>
      </w:tr>
      <w:tr w:rsidR="00E721DF" w:rsidRPr="00C96D63" w14:paraId="26128B63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9D24F8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263F" w14:textId="77777777" w:rsidR="00E721DF" w:rsidRPr="00C65D0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Conoscenze lacunose e/o imprecise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04F1" w14:textId="77777777" w:rsidR="00E721DF" w:rsidRPr="00FF1474" w:rsidRDefault="00E721DF" w:rsidP="00BD4DB7">
            <w:pPr>
              <w:pStyle w:val="Standard"/>
              <w:spacing w:after="0" w:line="240" w:lineRule="auto"/>
              <w:jc w:val="center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3</w:t>
            </w:r>
          </w:p>
        </w:tc>
      </w:tr>
      <w:tr w:rsidR="00E721DF" w:rsidRPr="00C96D63" w14:paraId="31F3124E" w14:textId="77777777" w:rsidTr="00BD4DB7">
        <w:trPr>
          <w:trHeight w:val="206"/>
        </w:trPr>
        <w:tc>
          <w:tcPr>
            <w:tcW w:w="351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7A15EE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81171" w14:textId="77777777" w:rsidR="00E721DF" w:rsidRPr="00C65D0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Conoscenze assenti o gravemente lacunose 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0EEB" w14:textId="77777777" w:rsidR="00E721DF" w:rsidRPr="00FF1474" w:rsidRDefault="00E721DF" w:rsidP="00BD4DB7">
            <w:pPr>
              <w:pStyle w:val="Standard"/>
              <w:spacing w:after="0" w:line="240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1-2</w:t>
            </w:r>
          </w:p>
        </w:tc>
      </w:tr>
      <w:tr w:rsidR="00E721DF" w:rsidRPr="00C96D63" w14:paraId="151353D6" w14:textId="77777777" w:rsidTr="00BD4DB7">
        <w:trPr>
          <w:trHeight w:val="99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2185F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CCC7" w14:textId="77777777" w:rsidR="00E721DF" w:rsidRPr="00126F8C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C716" w14:textId="77777777" w:rsidR="00E721DF" w:rsidRPr="00126F8C" w:rsidRDefault="00E721DF" w:rsidP="00BD4DB7">
            <w:pPr>
              <w:jc w:val="center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</w:tr>
      <w:tr w:rsidR="00E721DF" w:rsidRPr="00C96D63" w14:paraId="7A66B166" w14:textId="77777777" w:rsidTr="00BD4DB7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FF1A" w14:textId="77777777" w:rsidR="00E721DF" w:rsidRDefault="00E721DF" w:rsidP="00BD4DB7">
            <w:pPr>
              <w:pStyle w:val="Standard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Comprendere </w:t>
            </w:r>
          </w:p>
          <w:p w14:paraId="5FDE516D" w14:textId="77777777" w:rsidR="00E721DF" w:rsidRDefault="00E721DF" w:rsidP="00BD4DB7">
            <w:pPr>
              <w:pStyle w:val="Standard"/>
              <w:spacing w:line="240" w:lineRule="auto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Comprendere il contenuto ed il significato delle informazioni fornite dalla traccia e le consegne che la prova prevede.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994A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 completa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 e consapevole di informazioni e consegne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8BCB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5</w:t>
            </w:r>
          </w:p>
        </w:tc>
      </w:tr>
      <w:tr w:rsidR="00E721DF" w:rsidRPr="00C96D63" w14:paraId="10C89C7B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B0A145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C0CA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 adeguata di informazioni e consegne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CE5D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4</w:t>
            </w:r>
          </w:p>
        </w:tc>
      </w:tr>
      <w:tr w:rsidR="00E721DF" w:rsidRPr="00C96D63" w14:paraId="39F78AB2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27D43A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A217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Comprensione di informazioni e consegne negli elementi essenziali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83148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3</w:t>
            </w:r>
          </w:p>
        </w:tc>
      </w:tr>
      <w:tr w:rsidR="00E721DF" w:rsidRPr="00C96D63" w14:paraId="714757DA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890AC19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2855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Comprensione 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solo </w:t>
            </w: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parziale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 di informazioni e consegne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F1EA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2</w:t>
            </w:r>
          </w:p>
        </w:tc>
      </w:tr>
      <w:tr w:rsidR="00E721DF" w:rsidRPr="00C96D63" w14:paraId="7C84A52F" w14:textId="77777777" w:rsidTr="00BD4DB7">
        <w:trPr>
          <w:trHeight w:val="27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0228BA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3C04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Fuori tema; non comprende informazioni e consegne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3420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1</w:t>
            </w:r>
          </w:p>
        </w:tc>
      </w:tr>
      <w:tr w:rsidR="00E721DF" w:rsidRPr="00C96D63" w14:paraId="42AEB061" w14:textId="77777777" w:rsidTr="00BD4DB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1FC0E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61DB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CDF2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</w:tr>
      <w:tr w:rsidR="00E721DF" w:rsidRPr="00C96D63" w14:paraId="071F7B0E" w14:textId="77777777" w:rsidTr="00BD4DB7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4FA1" w14:textId="77777777" w:rsidR="00E721DF" w:rsidRDefault="00E721DF" w:rsidP="00BD4DB7">
            <w:pPr>
              <w:pStyle w:val="Standard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Interpretare </w:t>
            </w:r>
          </w:p>
          <w:p w14:paraId="2748BDE3" w14:textId="77777777" w:rsidR="00E721DF" w:rsidRDefault="00E721DF" w:rsidP="00BD4DB7">
            <w:pPr>
              <w:pStyle w:val="Standard"/>
              <w:spacing w:line="240" w:lineRule="auto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Fornire un'interpretazione coerente ed essenziale delle informazioni apprese, attraverso l'analisi delle fonti e dei metodi di ricerca</w:t>
            </w:r>
            <w:r>
              <w:rPr>
                <w:rFonts w:ascii="Verdana" w:eastAsia="Arial" w:hAnsi="Verdana" w:cs="Arial"/>
                <w:b/>
                <w:sz w:val="16"/>
                <w:szCs w:val="16"/>
              </w:rPr>
              <w:t>.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9849C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articolata e coerente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11A9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4</w:t>
            </w:r>
          </w:p>
        </w:tc>
      </w:tr>
      <w:tr w:rsidR="00E721DF" w:rsidRPr="00C96D63" w14:paraId="6E37E981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C088E6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BDF7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coerente ed essenziale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817A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3</w:t>
            </w:r>
          </w:p>
        </w:tc>
      </w:tr>
      <w:tr w:rsidR="00E721DF" w:rsidRPr="00C96D63" w14:paraId="680B464A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205DEF0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9EBD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In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terpretazione sufficientemente l</w:t>
            </w: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ineare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94BF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2</w:t>
            </w:r>
          </w:p>
        </w:tc>
      </w:tr>
      <w:tr w:rsidR="00E721DF" w:rsidRPr="00C96D63" w14:paraId="6D696CB2" w14:textId="77777777" w:rsidTr="00BD4DB7">
        <w:trPr>
          <w:trHeight w:val="254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947C19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7E2F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Interpretazione f</w:t>
            </w: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rammentaria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A644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1</w:t>
            </w:r>
          </w:p>
        </w:tc>
      </w:tr>
      <w:tr w:rsidR="00E721DF" w:rsidRPr="00C96D63" w14:paraId="1A1E48D5" w14:textId="77777777" w:rsidTr="00BD4DB7">
        <w:trPr>
          <w:trHeight w:val="1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BDB62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F5AD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B4BB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</w:tr>
      <w:tr w:rsidR="00E721DF" w:rsidRPr="00C96D63" w14:paraId="65E53254" w14:textId="77777777" w:rsidTr="00BD4DB7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CDBEA" w14:textId="77777777" w:rsidR="00E721DF" w:rsidRDefault="00E721DF" w:rsidP="00BD4DB7">
            <w:pPr>
              <w:pStyle w:val="Standard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 xml:space="preserve">Argomentare </w:t>
            </w:r>
          </w:p>
          <w:p w14:paraId="31ED4CE4" w14:textId="77777777" w:rsidR="00E721DF" w:rsidRDefault="00E721DF" w:rsidP="00BD4DB7">
            <w:pPr>
              <w:pStyle w:val="Standard"/>
              <w:spacing w:line="240" w:lineRule="auto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>
              <w:rPr>
                <w:rFonts w:ascii="Verdana" w:eastAsia="Arial" w:hAnsi="Verdana" w:cs="Arial"/>
                <w:sz w:val="16"/>
                <w:szCs w:val="16"/>
              </w:rPr>
              <w:t>Cogliere i reciproci rapporti ed i processi di interazione tra i fenomeni economici, giuridici e/o sociali; leggere i fenomeni in chiave critico riflessiva; rispettare i vincoli logici e linguistici</w:t>
            </w:r>
          </w:p>
          <w:p w14:paraId="77AB9919" w14:textId="77777777" w:rsidR="00E721DF" w:rsidRDefault="00E721DF" w:rsidP="00BD4DB7">
            <w:pPr>
              <w:pStyle w:val="Standard"/>
              <w:spacing w:line="240" w:lineRule="auto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3EDC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chiara, con num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erosi collegamenti e confronti pur in presenza di errori formali.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2B41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4</w:t>
            </w:r>
          </w:p>
        </w:tc>
      </w:tr>
      <w:tr w:rsidR="00E721DF" w:rsidRPr="00C96D63" w14:paraId="05502A1C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C8B8ED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31F7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quasi sempre chiara, con sufficienti collegamenti e confronti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 pur in presenza di errori formali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B0B8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3</w:t>
            </w:r>
          </w:p>
        </w:tc>
      </w:tr>
      <w:tr w:rsidR="00E721DF" w:rsidRPr="00C96D63" w14:paraId="582C7F9D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F6C2E8A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6813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 xml:space="preserve">Argomentazione confusa, con </w:t>
            </w:r>
            <w:r>
              <w:rPr>
                <w:rFonts w:ascii="Verdana" w:eastAsia="Arial" w:hAnsi="Verdana" w:cs="Arial"/>
                <w:kern w:val="3"/>
                <w:sz w:val="16"/>
                <w:szCs w:val="16"/>
              </w:rPr>
              <w:t>pochi collegamenti e confronti 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6683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2</w:t>
            </w:r>
          </w:p>
        </w:tc>
      </w:tr>
      <w:tr w:rsidR="00E721DF" w:rsidRPr="00C96D63" w14:paraId="586D8E2A" w14:textId="77777777" w:rsidTr="00BD4DB7">
        <w:trPr>
          <w:trHeight w:val="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288393" w14:textId="77777777" w:rsidR="00E721DF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7A91" w14:textId="77777777" w:rsidR="00E721DF" w:rsidRPr="00F172F7" w:rsidRDefault="00E721DF" w:rsidP="00BD4DB7">
            <w:pPr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Argomentazione confusa, collegamenti non coerenti o assenti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D030" w14:textId="77777777" w:rsidR="00E721DF" w:rsidRPr="00F172F7" w:rsidRDefault="00E721DF" w:rsidP="00BD4DB7">
            <w:pPr>
              <w:jc w:val="center"/>
              <w:rPr>
                <w:rFonts w:ascii="Verdana" w:eastAsia="Arial" w:hAnsi="Verdana" w:cs="Arial"/>
                <w:kern w:val="3"/>
                <w:sz w:val="16"/>
                <w:szCs w:val="16"/>
              </w:rPr>
            </w:pPr>
            <w:r w:rsidRPr="00F172F7">
              <w:rPr>
                <w:rFonts w:ascii="Verdana" w:eastAsia="Arial" w:hAnsi="Verdana" w:cs="Arial"/>
                <w:kern w:val="3"/>
                <w:sz w:val="16"/>
                <w:szCs w:val="16"/>
              </w:rPr>
              <w:t>1</w:t>
            </w:r>
          </w:p>
        </w:tc>
      </w:tr>
      <w:tr w:rsidR="00E721DF" w:rsidRPr="00C96D63" w14:paraId="3FFAE8A7" w14:textId="77777777" w:rsidTr="00BD4DB7">
        <w:trPr>
          <w:trHeight w:val="379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BB18" w14:textId="77777777" w:rsidR="00E721DF" w:rsidRDefault="00E721DF" w:rsidP="00BD4DB7">
            <w:pPr>
              <w:jc w:val="right"/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  <w: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  <w:t>PUNTEGGIO TOTALE: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7FC2" w14:textId="77777777" w:rsidR="00E721DF" w:rsidRDefault="00E721DF" w:rsidP="00BD4DB7">
            <w:pPr>
              <w:rPr>
                <w:rFonts w:ascii="Verdana" w:eastAsia="Arial" w:hAnsi="Verdana" w:cs="Arial"/>
                <w:b/>
                <w:kern w:val="3"/>
                <w:sz w:val="16"/>
                <w:szCs w:val="16"/>
              </w:rPr>
            </w:pPr>
          </w:p>
        </w:tc>
      </w:tr>
    </w:tbl>
    <w:p w14:paraId="17BC2AD5" w14:textId="77777777" w:rsidR="00E721DF" w:rsidRDefault="00E721DF" w:rsidP="00E721DF">
      <w:pPr>
        <w:rPr>
          <w:b/>
        </w:rPr>
      </w:pPr>
    </w:p>
    <w:p w14:paraId="28C3F0E4" w14:textId="77777777" w:rsidR="00E721DF" w:rsidRDefault="00E721DF" w:rsidP="00E721DF">
      <w:pPr>
        <w:rPr>
          <w:b/>
        </w:rPr>
      </w:pPr>
    </w:p>
    <w:p w14:paraId="7FFD278D" w14:textId="77777777" w:rsidR="00E721DF" w:rsidRDefault="00E721DF" w:rsidP="00E721DF">
      <w:pPr>
        <w:rPr>
          <w:b/>
        </w:rPr>
      </w:pPr>
    </w:p>
    <w:p w14:paraId="2DE34C6D" w14:textId="77777777" w:rsidR="00E721DF" w:rsidRDefault="00E721DF" w:rsidP="00E721DF">
      <w:pPr>
        <w:rPr>
          <w:b/>
        </w:rPr>
      </w:pPr>
      <w:r w:rsidRPr="00742B0A">
        <w:rPr>
          <w:b/>
        </w:rPr>
        <w:t>LE INSEGNANTI</w:t>
      </w:r>
    </w:p>
    <w:p w14:paraId="513676D6" w14:textId="77777777" w:rsidR="00792A6F" w:rsidRDefault="00792A6F"/>
    <w:sectPr w:rsidR="00792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6F"/>
    <w:rsid w:val="000E06D0"/>
    <w:rsid w:val="00792A6F"/>
    <w:rsid w:val="00E721DF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DE28-04D1-440B-8A61-8CD2B8DE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1D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21D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Rita Raimondo</cp:lastModifiedBy>
  <cp:revision>2</cp:revision>
  <dcterms:created xsi:type="dcterms:W3CDTF">2019-05-05T12:34:00Z</dcterms:created>
  <dcterms:modified xsi:type="dcterms:W3CDTF">2019-05-05T12:34:00Z</dcterms:modified>
</cp:coreProperties>
</file>